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43A77ABB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C72522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8CFF423" w:rsidR="00155CE7" w:rsidRPr="008178D1" w:rsidRDefault="00513BD6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9220D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9220D" w:rsidRPr="008178D1" w14:paraId="20F4F69F" w14:textId="77777777" w:rsidTr="00C72522">
        <w:tc>
          <w:tcPr>
            <w:tcW w:w="615" w:type="pct"/>
          </w:tcPr>
          <w:p w14:paraId="1EF8BC8F" w14:textId="77777777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102A1D9D" w14:textId="42A472AB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39CFE2D6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9220D" w:rsidRPr="008178D1" w14:paraId="7A3F2B5D" w14:textId="77777777" w:rsidTr="00C72522">
        <w:trPr>
          <w:trHeight w:val="560"/>
        </w:trPr>
        <w:tc>
          <w:tcPr>
            <w:tcW w:w="615" w:type="pct"/>
            <w:vMerge w:val="restart"/>
          </w:tcPr>
          <w:p w14:paraId="2A045F0F" w14:textId="114295AB" w:rsidR="0039220D" w:rsidRPr="0039220D" w:rsidRDefault="0039220D" w:rsidP="00513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513BD6"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  <w:lang w:val="en-US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  <w:lang w:val="en-US"/>
              </w:rPr>
              <w:t>understanding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  <w:lang w:val="en-US"/>
              </w:rPr>
              <w:t>the demands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  <w:lang w:val="en-US"/>
              </w:rPr>
              <w:t>having a baby</w:t>
            </w:r>
          </w:p>
        </w:tc>
        <w:tc>
          <w:tcPr>
            <w:tcW w:w="1156" w:type="pct"/>
          </w:tcPr>
          <w:p w14:paraId="04BF7D1F" w14:textId="427134ED" w:rsidR="0039220D" w:rsidRPr="00EF20F0" w:rsidRDefault="0039220D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513BD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the ways in which having a new baby can be emotionally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physically </w:t>
            </w:r>
            <w:r w:rsidRPr="00513BD6">
              <w:rPr>
                <w:rFonts w:ascii="Arial" w:hAnsi="Arial" w:cs="Arial"/>
                <w:sz w:val="20"/>
                <w:szCs w:val="20"/>
              </w:rPr>
              <w:t>demanding</w:t>
            </w:r>
          </w:p>
        </w:tc>
        <w:tc>
          <w:tcPr>
            <w:tcW w:w="1156" w:type="pct"/>
            <w:vMerge w:val="restart"/>
          </w:tcPr>
          <w:p w14:paraId="6001C0FB" w14:textId="77777777" w:rsidR="0039220D" w:rsidRPr="008178D1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47AD577A" w:rsidR="0039220D" w:rsidRPr="008178D1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5C240617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ED13D29" w:rsidR="0039220D" w:rsidRPr="008178D1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5311B5F3" w14:textId="77777777" w:rsidTr="00C72522">
        <w:trPr>
          <w:trHeight w:val="560"/>
        </w:trPr>
        <w:tc>
          <w:tcPr>
            <w:tcW w:w="615" w:type="pct"/>
            <w:vMerge/>
          </w:tcPr>
          <w:p w14:paraId="1630C003" w14:textId="77777777" w:rsidR="0039220D" w:rsidRDefault="0039220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2CA0E50B" w:rsidR="0039220D" w:rsidRDefault="0039220D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513BD6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the signs of stress that new parents may show and describe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impact this may have on the family</w:t>
            </w:r>
          </w:p>
        </w:tc>
        <w:tc>
          <w:tcPr>
            <w:tcW w:w="1156" w:type="pct"/>
            <w:vMerge/>
          </w:tcPr>
          <w:p w14:paraId="0187895D" w14:textId="77777777" w:rsidR="0039220D" w:rsidRPr="008178D1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13FD8FEF" w:rsidR="0039220D" w:rsidRPr="008178D1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908373B" w:rsidR="0039220D" w:rsidRPr="008178D1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4751D293" w:rsidR="0039220D" w:rsidRPr="008178D1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70F9ABE2" w14:textId="77777777" w:rsidTr="00C72522">
        <w:trPr>
          <w:trHeight w:val="560"/>
        </w:trPr>
        <w:tc>
          <w:tcPr>
            <w:tcW w:w="615" w:type="pct"/>
            <w:vMerge w:val="restart"/>
          </w:tcPr>
          <w:p w14:paraId="0532108A" w14:textId="0AE9FD7A" w:rsidR="0039220D" w:rsidRDefault="0039220D" w:rsidP="00513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513BD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of the sources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help and support</w:t>
            </w:r>
            <w:r>
              <w:rPr>
                <w:rFonts w:ascii="Arial" w:hAnsi="Arial" w:cs="Arial"/>
                <w:sz w:val="20"/>
                <w:szCs w:val="20"/>
              </w:rPr>
              <w:t xml:space="preserve"> available for </w:t>
            </w:r>
            <w:r w:rsidRPr="00513BD6">
              <w:rPr>
                <w:rFonts w:ascii="Arial" w:hAnsi="Arial" w:cs="Arial"/>
                <w:sz w:val="20"/>
                <w:szCs w:val="20"/>
              </w:rPr>
              <w:t>parents</w:t>
            </w:r>
          </w:p>
        </w:tc>
        <w:tc>
          <w:tcPr>
            <w:tcW w:w="1156" w:type="pct"/>
          </w:tcPr>
          <w:p w14:paraId="6CB13102" w14:textId="06622720" w:rsidR="0039220D" w:rsidRDefault="0039220D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513BD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the sources of help available for new parents</w:t>
            </w:r>
          </w:p>
        </w:tc>
        <w:tc>
          <w:tcPr>
            <w:tcW w:w="1156" w:type="pct"/>
            <w:vMerge w:val="restart"/>
          </w:tcPr>
          <w:p w14:paraId="093DFE9D" w14:textId="77777777" w:rsidR="0039220D" w:rsidRPr="00922DFF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72BAF460" w:rsidR="0039220D" w:rsidRPr="00922DFF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0EAA442" w:rsidR="0039220D" w:rsidRPr="00922DFF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7A6F750E" w:rsidR="0039220D" w:rsidRPr="00922DFF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2BE14D61" w14:textId="77777777" w:rsidTr="00C72522">
        <w:trPr>
          <w:trHeight w:val="560"/>
        </w:trPr>
        <w:tc>
          <w:tcPr>
            <w:tcW w:w="615" w:type="pct"/>
            <w:vMerge/>
          </w:tcPr>
          <w:p w14:paraId="0B303216" w14:textId="2BD74F59" w:rsidR="0039220D" w:rsidRDefault="0039220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2FE262C" w14:textId="5A755085" w:rsidR="0039220D" w:rsidRDefault="0039220D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513BD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the facilities in their local area which support parents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young children</w:t>
            </w:r>
          </w:p>
        </w:tc>
        <w:tc>
          <w:tcPr>
            <w:tcW w:w="1156" w:type="pct"/>
            <w:vMerge/>
          </w:tcPr>
          <w:p w14:paraId="3B2AC456" w14:textId="77777777" w:rsidR="0039220D" w:rsidRPr="00E57A7C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5AC10D5E" w:rsidR="0039220D" w:rsidRPr="00E57A7C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1CEFBA04" w:rsidR="0039220D" w:rsidRPr="00E57A7C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3BBB566F" w:rsidR="0039220D" w:rsidRPr="00E57A7C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0D255A8E" w14:textId="77777777" w:rsidTr="00C72522">
        <w:trPr>
          <w:trHeight w:val="560"/>
        </w:trPr>
        <w:tc>
          <w:tcPr>
            <w:tcW w:w="615" w:type="pct"/>
            <w:vMerge/>
          </w:tcPr>
          <w:p w14:paraId="20CAA9CD" w14:textId="77777777" w:rsidR="0039220D" w:rsidRDefault="0039220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9E0F225" w14:textId="5C98DEAB" w:rsidR="0039220D" w:rsidRDefault="0039220D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513BD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the benefits to new parents o</w:t>
            </w:r>
            <w:r>
              <w:rPr>
                <w:rFonts w:ascii="Arial" w:hAnsi="Arial" w:cs="Arial"/>
                <w:sz w:val="20"/>
                <w:szCs w:val="20"/>
              </w:rPr>
              <w:t xml:space="preserve">f help and support from a range </w:t>
            </w:r>
            <w:r w:rsidRPr="00513BD6">
              <w:rPr>
                <w:rFonts w:ascii="Arial" w:hAnsi="Arial" w:cs="Arial"/>
                <w:sz w:val="20"/>
                <w:szCs w:val="20"/>
              </w:rPr>
              <w:t>of sources</w:t>
            </w:r>
          </w:p>
        </w:tc>
        <w:tc>
          <w:tcPr>
            <w:tcW w:w="1156" w:type="pct"/>
            <w:vMerge/>
          </w:tcPr>
          <w:p w14:paraId="323FF5AF" w14:textId="77777777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5B632A8" w14:textId="63403BB8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12520E05" w:rsidR="0039220D" w:rsidRPr="00F72C90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6547E611" w:rsidR="0039220D" w:rsidRPr="00F72C90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1C3335F9" w14:textId="77777777" w:rsidTr="00C72522">
        <w:trPr>
          <w:trHeight w:val="560"/>
        </w:trPr>
        <w:tc>
          <w:tcPr>
            <w:tcW w:w="615" w:type="pct"/>
            <w:vMerge w:val="restart"/>
          </w:tcPr>
          <w:p w14:paraId="6D006EAE" w14:textId="10E72F20" w:rsidR="0039220D" w:rsidRPr="00513BD6" w:rsidRDefault="0039220D" w:rsidP="00513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513BD6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understanding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of a parent’s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responsibility for</w:t>
            </w:r>
          </w:p>
          <w:p w14:paraId="2AB2C1F6" w14:textId="3385E4B9" w:rsidR="0039220D" w:rsidRDefault="0039220D" w:rsidP="00513B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3BD6">
              <w:rPr>
                <w:rFonts w:ascii="Arial" w:hAnsi="Arial" w:cs="Arial"/>
                <w:sz w:val="20"/>
                <w:szCs w:val="20"/>
              </w:rPr>
              <w:t>keeping a baby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safe and healthy</w:t>
            </w:r>
          </w:p>
        </w:tc>
        <w:tc>
          <w:tcPr>
            <w:tcW w:w="1156" w:type="pct"/>
          </w:tcPr>
          <w:p w14:paraId="26C7CDEA" w14:textId="70BB9B66" w:rsidR="0039220D" w:rsidRDefault="0039220D" w:rsidP="00B26B8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513BD6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a range of ways to ensure the safety and health of a baby</w:t>
            </w:r>
          </w:p>
        </w:tc>
        <w:tc>
          <w:tcPr>
            <w:tcW w:w="1156" w:type="pct"/>
            <w:vMerge w:val="restart"/>
          </w:tcPr>
          <w:p w14:paraId="4B1DC26F" w14:textId="77777777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5A3351CA" w14:textId="52741A32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DD58CAB" w14:textId="0026D60B" w:rsidR="0039220D" w:rsidRPr="00F72C90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82779B" w14:textId="55C1A013" w:rsidR="0039220D" w:rsidRPr="00F72C90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220D" w:rsidRPr="008178D1" w14:paraId="0E017078" w14:textId="77777777" w:rsidTr="00C72522">
        <w:trPr>
          <w:trHeight w:val="625"/>
        </w:trPr>
        <w:tc>
          <w:tcPr>
            <w:tcW w:w="615" w:type="pct"/>
            <w:vMerge/>
          </w:tcPr>
          <w:p w14:paraId="7BF2BF42" w14:textId="77777777" w:rsidR="0039220D" w:rsidRDefault="0039220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AA046BB" w14:textId="22CAAC78" w:rsidR="0039220D" w:rsidRDefault="0039220D" w:rsidP="00513B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513BD6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513BD6">
              <w:rPr>
                <w:rFonts w:ascii="Arial" w:hAnsi="Arial" w:cs="Arial"/>
                <w:sz w:val="20"/>
                <w:szCs w:val="20"/>
              </w:rPr>
              <w:t xml:space="preserve"> examples of when a parent should seek medical advice about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BD6">
              <w:rPr>
                <w:rFonts w:ascii="Arial" w:hAnsi="Arial" w:cs="Arial"/>
                <w:sz w:val="20"/>
                <w:szCs w:val="20"/>
              </w:rPr>
              <w:t>baby’s health</w:t>
            </w:r>
          </w:p>
        </w:tc>
        <w:tc>
          <w:tcPr>
            <w:tcW w:w="1156" w:type="pct"/>
            <w:vMerge/>
          </w:tcPr>
          <w:p w14:paraId="52A9AD8F" w14:textId="77777777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1C64DC5" w14:textId="74B158D4" w:rsidR="0039220D" w:rsidRPr="00F72C90" w:rsidRDefault="0039220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FA2769B" w14:textId="574BA0B1" w:rsidR="0039220D" w:rsidRPr="00F72C90" w:rsidRDefault="0039220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6ACCB55" w14:textId="03C27D40" w:rsidR="0039220D" w:rsidRPr="00F72C90" w:rsidRDefault="0039220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72522" w14:paraId="14DF66C2" w14:textId="77777777" w:rsidTr="00C725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45F4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70FE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8176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72522" w14:paraId="728DF1A1" w14:textId="77777777" w:rsidTr="00C725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E09D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D376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02F9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72522" w14:paraId="285C046D" w14:textId="77777777" w:rsidTr="00C725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B243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8916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D52D" w14:textId="77777777" w:rsidR="00C72522" w:rsidRDefault="00C725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13838FAE" w:rsidR="001608E7" w:rsidRPr="003034F6" w:rsidRDefault="001608E7" w:rsidP="0039220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C7252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13BD6" w:rsidRDefault="00513BD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13BD6" w:rsidRDefault="00513BD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D06A574" w:rsidR="00513BD6" w:rsidRPr="0039220D" w:rsidRDefault="00513BD6" w:rsidP="0039220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893758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PSD_AP_PA1 ©</w:t>
    </w:r>
    <w:r w:rsidR="0039220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72522">
      <w:rPr>
        <w:rFonts w:ascii="Arial" w:hAnsi="Arial"/>
        <w:color w:val="404040" w:themeColor="text1" w:themeTint="BF"/>
        <w:sz w:val="22"/>
        <w:szCs w:val="22"/>
      </w:rPr>
      <w:t>V2_</w:t>
    </w:r>
    <w:r w:rsidR="0039220D">
      <w:rPr>
        <w:rFonts w:ascii="Arial" w:hAnsi="Arial"/>
        <w:color w:val="404040" w:themeColor="text1" w:themeTint="BF"/>
        <w:sz w:val="22"/>
        <w:szCs w:val="22"/>
      </w:rPr>
      <w:t>20</w:t>
    </w:r>
    <w:r w:rsidR="00C72522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13BD6" w:rsidRDefault="00513BD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13BD6" w:rsidRDefault="00513BD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513BD6" w:rsidRDefault="00513BD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513BD6" w:rsidRPr="002568EC" w:rsidRDefault="00513BD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220D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2522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13ED8F3-76D8-4BE2-A4AA-EC07D35A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96F0A0-1F8A-4A39-BD55-4D8964F3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Company>ASDAN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2017-07-21T08:31:00Z</dcterms:created>
  <dcterms:modified xsi:type="dcterms:W3CDTF">2021-09-24T15:15:00Z</dcterms:modified>
</cp:coreProperties>
</file>